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Formelbeispiel</w:t>
      </w:r>
    </w:p>
    <w:p>
      <w:pPr>
        <w:pStyle w:val="MdParagraph"/>
      </w:pPr>
      <w:r>
        <w:t xml:space="preserve">Energiebeziehung: </w:t>
      </w:r>
      <m:oMath>
        <m:r>
          <m:t>E</m:t>
        </m:r>
        <m:r>
          <m:t>=</m:t>
        </m:r>
        <m:r>
          <m:t>m</m:t>
        </m:r>
        <m:sSup>
          <m:sSupPr/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.</w:t>
      </w:r>
    </w:p>
    <w:p>
      <m:oMath>
        <m:f>
          <m:num>
            <m:r>
              <m:t>a</m:t>
            </m:r>
          </m:num>
          <m:den>
            <m:r>
              <m:t>b</m:t>
            </m:r>
          </m:den>
        </m:f>
        <m:r>
          <m:t>+</m:t>
        </m:r>
        <m:rad>
          <m:radPr>
            <m:degHide m:val="1"/>
          </m:radPr>
          <m:deg/>
          <m:e>
            <m:r>
              <m:t>x</m:t>
            </m:r>
          </m:e>
        </m:rad>
      </m:oMath>
    </w:p>
    <w:p>
      <w:pPr>
        <w:pStyle w:val="MdParagraph"/>
      </w:pPr>
      <w:r>
        <w:t xml:space="preserve">Wähle eine Formel in Word aus, um sie weiterzubearbeiten.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2026-10-25T04:59:49.174Z</dcterms:created>
  <dcterms:modified xsi:type="dcterms:W3CDTF">2026-10-25T04:59:49.174Z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