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Equation example</w:t>
      </w:r>
    </w:p>
    <w:p>
      <w:pPr>
        <w:pStyle w:val="MdParagraph"/>
      </w:pPr>
      <w:r>
        <w:t xml:space="preserve">Energy relation: </w:t>
      </w:r>
      <m:oMath>
        <m:r>
          <m:t>E</m:t>
        </m:r>
        <m:r>
          <m:t>=</m:t>
        </m:r>
        <m:r>
          <m:t>m</m:t>
        </m:r>
        <m:sSup>
          <m:sSupPr/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.</w:t>
      </w:r>
    </w:p>
    <w:p>
      <m:oMath>
        <m:f>
          <m:num>
            <m:r>
              <m:t>a</m:t>
            </m:r>
          </m:num>
          <m:den>
            <m:r>
              <m:t>b</m:t>
            </m:r>
          </m:den>
        </m:f>
        <m:r>
          <m:t>+</m:t>
        </m:r>
        <m:rad>
          <m:radPr>
            <m:degHide m:val="1"/>
          </m:radPr>
          <m:deg/>
          <m:e>
            <m:r>
              <m:t>x</m:t>
            </m:r>
          </m:e>
        </m:rad>
      </m:oMath>
    </w:p>
    <w:p>
      <w:pPr>
        <w:pStyle w:val="MdParagraph"/>
      </w:pPr>
      <w:r>
        <w:t xml:space="preserve">Select an equation in Word to continue editing.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2026-10-24T06:24:03.856Z</dcterms:created>
  <dcterms:modified xsi:type="dcterms:W3CDTF">2026-10-24T06:24:03.856Z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